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BE7D4" w14:textId="3B3BF23C" w:rsidR="00D54E58" w:rsidRPr="000756ED" w:rsidRDefault="00D54E58" w:rsidP="00D54E58">
      <w:pPr>
        <w:pStyle w:val="Normalwebb"/>
        <w:shd w:val="clear" w:color="auto" w:fill="FFFFFF"/>
        <w:spacing w:before="0" w:beforeAutospacing="0" w:after="200" w:afterAutospacing="0"/>
        <w:rPr>
          <w:rFonts w:ascii="Arial" w:hAnsi="Arial" w:cs="Arial"/>
          <w:color w:val="000000" w:themeColor="text1"/>
          <w:spacing w:val="9"/>
          <w:sz w:val="21"/>
          <w:szCs w:val="21"/>
        </w:rPr>
      </w:pPr>
      <w:r w:rsidRPr="000756ED">
        <w:rPr>
          <w:rStyle w:val="Stark"/>
          <w:rFonts w:ascii="Calibri" w:hAnsi="Calibri" w:cs="Calibri"/>
          <w:color w:val="000000" w:themeColor="text1"/>
          <w:spacing w:val="9"/>
          <w:sz w:val="52"/>
          <w:szCs w:val="52"/>
          <w:u w:val="single"/>
        </w:rPr>
        <w:t>Tä</w:t>
      </w:r>
      <w:r w:rsidR="00972064" w:rsidRPr="000756ED">
        <w:rPr>
          <w:rStyle w:val="Stark"/>
          <w:rFonts w:ascii="Calibri" w:hAnsi="Calibri" w:cs="Calibri"/>
          <w:color w:val="000000" w:themeColor="text1"/>
          <w:spacing w:val="9"/>
          <w:sz w:val="52"/>
          <w:szCs w:val="52"/>
          <w:u w:val="single"/>
        </w:rPr>
        <w:t>vlingsbestämmelserna för OG 2023</w:t>
      </w:r>
      <w:r w:rsidRPr="000756ED">
        <w:rPr>
          <w:rFonts w:ascii="Arial" w:hAnsi="Arial" w:cs="Arial"/>
          <w:color w:val="000000" w:themeColor="text1"/>
          <w:spacing w:val="9"/>
          <w:sz w:val="21"/>
          <w:szCs w:val="21"/>
        </w:rPr>
        <w:br/>
        <w:t> </w:t>
      </w:r>
    </w:p>
    <w:p w14:paraId="3E3D1857" w14:textId="7A94D51F" w:rsidR="00D54E58" w:rsidRPr="000756ED" w:rsidRDefault="00D54E58" w:rsidP="00D54E58">
      <w:pPr>
        <w:pStyle w:val="Normalwebb"/>
        <w:shd w:val="clear" w:color="auto" w:fill="FFFFFF"/>
        <w:spacing w:before="0" w:beforeAutospacing="0" w:after="200" w:afterAutospacing="0"/>
        <w:rPr>
          <w:rFonts w:ascii="Calibri" w:hAnsi="Calibri" w:cs="Calibri"/>
          <w:color w:val="000000" w:themeColor="text1"/>
          <w:spacing w:val="9"/>
          <w:sz w:val="18"/>
          <w:szCs w:val="18"/>
        </w:rPr>
      </w:pPr>
      <w:r w:rsidRPr="000756ED">
        <w:rPr>
          <w:rStyle w:val="Stark"/>
          <w:rFonts w:ascii="Calibri" w:hAnsi="Calibri" w:cs="Calibri"/>
          <w:color w:val="000000" w:themeColor="text1"/>
          <w:spacing w:val="9"/>
          <w:sz w:val="28"/>
          <w:szCs w:val="28"/>
        </w:rPr>
        <w:t>Målsättning</w:t>
      </w:r>
      <w:r w:rsidR="004C0843" w:rsidRPr="000756ED">
        <w:rPr>
          <w:rStyle w:val="Stark"/>
          <w:rFonts w:ascii="Calibri" w:hAnsi="Calibri" w:cs="Calibri"/>
          <w:color w:val="000000" w:themeColor="text1"/>
          <w:spacing w:val="9"/>
          <w:sz w:val="28"/>
          <w:szCs w:val="28"/>
        </w:rPr>
        <w:br/>
      </w:r>
      <w:r w:rsidRPr="000756ED">
        <w:rPr>
          <w:rStyle w:val="Stark"/>
          <w:rFonts w:ascii="Calibri" w:hAnsi="Calibri" w:cs="Calibri"/>
          <w:b w:val="0"/>
          <w:bCs w:val="0"/>
          <w:color w:val="000000" w:themeColor="text1"/>
          <w:spacing w:val="9"/>
        </w:rPr>
        <w:t>Bereda dem som fyllt eller under året fyller 64 år, samt de som är äldre, tillfälle till en kamratlig och social tävlingsform. Att genomföra golfen på ett roligt, intressant, omväxlande och trevligt sätt och bereda möjlighet till spel på andra banor inom Skaraborg.</w:t>
      </w:r>
    </w:p>
    <w:p w14:paraId="2B9C7973" w14:textId="09354BB8" w:rsidR="00D54E58" w:rsidRPr="000756ED" w:rsidRDefault="00D54E58" w:rsidP="00D54E58">
      <w:pPr>
        <w:pStyle w:val="Normalwebb"/>
        <w:shd w:val="clear" w:color="auto" w:fill="FFFFFF"/>
        <w:spacing w:before="0" w:beforeAutospacing="0" w:after="200" w:afterAutospacing="0"/>
        <w:rPr>
          <w:rFonts w:ascii="Calibri" w:hAnsi="Calibri" w:cs="Calibri"/>
          <w:color w:val="000000" w:themeColor="text1"/>
          <w:spacing w:val="9"/>
          <w:sz w:val="18"/>
          <w:szCs w:val="18"/>
        </w:rPr>
      </w:pPr>
      <w:r w:rsidRPr="000756ED">
        <w:rPr>
          <w:rFonts w:ascii="Calibri" w:hAnsi="Calibri" w:cs="Calibri"/>
          <w:color w:val="000000" w:themeColor="text1"/>
          <w:spacing w:val="9"/>
          <w:sz w:val="18"/>
          <w:szCs w:val="18"/>
        </w:rPr>
        <w:br/>
      </w:r>
      <w:r w:rsidRPr="000756ED">
        <w:rPr>
          <w:rStyle w:val="Stark"/>
          <w:rFonts w:ascii="Calibri" w:hAnsi="Calibri" w:cs="Calibri"/>
          <w:color w:val="000000" w:themeColor="text1"/>
          <w:spacing w:val="9"/>
          <w:sz w:val="28"/>
          <w:szCs w:val="28"/>
        </w:rPr>
        <w:t>Omfattning</w:t>
      </w:r>
      <w:r w:rsidR="004C0843" w:rsidRPr="000756ED">
        <w:rPr>
          <w:rStyle w:val="Stark"/>
          <w:rFonts w:ascii="Calibri" w:hAnsi="Calibri" w:cs="Calibri"/>
          <w:color w:val="000000" w:themeColor="text1"/>
          <w:spacing w:val="9"/>
          <w:sz w:val="28"/>
          <w:szCs w:val="28"/>
        </w:rPr>
        <w:br/>
      </w:r>
      <w:r w:rsidRPr="000756ED">
        <w:rPr>
          <w:rStyle w:val="Stark"/>
          <w:rFonts w:ascii="Calibri" w:hAnsi="Calibri" w:cs="Calibri"/>
          <w:b w:val="0"/>
          <w:bCs w:val="0"/>
          <w:color w:val="000000" w:themeColor="text1"/>
          <w:spacing w:val="9"/>
        </w:rPr>
        <w:t>En individuell tävling i två klasser samt lagtävling mellan klubbarna.</w:t>
      </w:r>
    </w:p>
    <w:p w14:paraId="751E2F8D" w14:textId="4754EA8C" w:rsidR="00D54E58" w:rsidRPr="000756ED" w:rsidRDefault="00D54E58" w:rsidP="00D54E58">
      <w:pPr>
        <w:pStyle w:val="Normalwebb"/>
        <w:shd w:val="clear" w:color="auto" w:fill="FFFFFF"/>
        <w:spacing w:before="0" w:beforeAutospacing="0" w:after="200" w:afterAutospacing="0"/>
        <w:rPr>
          <w:rFonts w:ascii="Calibri" w:hAnsi="Calibri" w:cs="Calibri"/>
          <w:color w:val="000000" w:themeColor="text1"/>
          <w:spacing w:val="9"/>
          <w:sz w:val="18"/>
          <w:szCs w:val="18"/>
        </w:rPr>
      </w:pPr>
      <w:r w:rsidRPr="000756ED">
        <w:rPr>
          <w:rFonts w:ascii="Calibri" w:hAnsi="Calibri" w:cs="Calibri"/>
          <w:color w:val="000000" w:themeColor="text1"/>
          <w:spacing w:val="9"/>
          <w:sz w:val="18"/>
          <w:szCs w:val="18"/>
        </w:rPr>
        <w:br/>
      </w:r>
      <w:r w:rsidRPr="000756ED">
        <w:rPr>
          <w:rStyle w:val="Stark"/>
          <w:rFonts w:ascii="Calibri" w:hAnsi="Calibri" w:cs="Calibri"/>
          <w:color w:val="000000" w:themeColor="text1"/>
          <w:spacing w:val="9"/>
          <w:sz w:val="28"/>
          <w:szCs w:val="28"/>
        </w:rPr>
        <w:t>Den individuella tävlingen</w:t>
      </w:r>
      <w:r w:rsidR="004C0843" w:rsidRPr="000756ED">
        <w:rPr>
          <w:rStyle w:val="Stark"/>
          <w:rFonts w:ascii="Calibri" w:hAnsi="Calibri" w:cs="Calibri"/>
          <w:color w:val="000000" w:themeColor="text1"/>
          <w:spacing w:val="9"/>
          <w:sz w:val="28"/>
          <w:szCs w:val="28"/>
        </w:rPr>
        <w:br/>
      </w:r>
      <w:r w:rsidRPr="000756ED">
        <w:rPr>
          <w:rStyle w:val="Stark"/>
          <w:rFonts w:ascii="Calibri" w:hAnsi="Calibri" w:cs="Calibri"/>
          <w:b w:val="0"/>
          <w:bCs w:val="0"/>
          <w:color w:val="000000" w:themeColor="text1"/>
          <w:spacing w:val="9"/>
        </w:rPr>
        <w:t>A-klass spela</w:t>
      </w:r>
      <w:r w:rsidR="00181DBD" w:rsidRPr="000756ED">
        <w:rPr>
          <w:rStyle w:val="Stark"/>
          <w:rFonts w:ascii="Calibri" w:hAnsi="Calibri" w:cs="Calibri"/>
          <w:b w:val="0"/>
          <w:bCs w:val="0"/>
          <w:color w:val="000000" w:themeColor="text1"/>
          <w:spacing w:val="9"/>
        </w:rPr>
        <w:t>s</w:t>
      </w:r>
      <w:r w:rsidRPr="000756ED">
        <w:rPr>
          <w:rStyle w:val="Stark"/>
          <w:rFonts w:ascii="Calibri" w:hAnsi="Calibri" w:cs="Calibri"/>
          <w:b w:val="0"/>
          <w:bCs w:val="0"/>
          <w:color w:val="000000" w:themeColor="text1"/>
          <w:spacing w:val="9"/>
        </w:rPr>
        <w:t xml:space="preserve"> med hcp </w:t>
      </w:r>
      <w:r w:rsidR="00181DBD" w:rsidRPr="000756ED">
        <w:rPr>
          <w:rStyle w:val="Stark"/>
          <w:rFonts w:ascii="Calibri" w:hAnsi="Calibri" w:cs="Calibri"/>
          <w:b w:val="0"/>
          <w:bCs w:val="0"/>
          <w:color w:val="000000" w:themeColor="text1"/>
          <w:spacing w:val="9"/>
        </w:rPr>
        <w:t xml:space="preserve">upp till </w:t>
      </w:r>
      <w:r w:rsidRPr="000756ED">
        <w:rPr>
          <w:rStyle w:val="Stark"/>
          <w:rFonts w:ascii="Calibri" w:hAnsi="Calibri" w:cs="Calibri"/>
          <w:b w:val="0"/>
          <w:bCs w:val="0"/>
          <w:color w:val="000000" w:themeColor="text1"/>
          <w:spacing w:val="9"/>
        </w:rPr>
        <w:t>1</w:t>
      </w:r>
      <w:r w:rsidR="00FC0914" w:rsidRPr="000756ED">
        <w:rPr>
          <w:rStyle w:val="Stark"/>
          <w:rFonts w:ascii="Calibri" w:hAnsi="Calibri" w:cs="Calibri"/>
          <w:b w:val="0"/>
          <w:bCs w:val="0"/>
          <w:color w:val="000000" w:themeColor="text1"/>
          <w:spacing w:val="9"/>
        </w:rPr>
        <w:t>7</w:t>
      </w:r>
      <w:r w:rsidR="000756ED" w:rsidRPr="000756ED">
        <w:rPr>
          <w:rStyle w:val="Stark"/>
          <w:rFonts w:ascii="Calibri" w:hAnsi="Calibri" w:cs="Calibri"/>
          <w:b w:val="0"/>
          <w:bCs w:val="0"/>
          <w:color w:val="000000" w:themeColor="text1"/>
          <w:spacing w:val="9"/>
        </w:rPr>
        <w:t>,</w:t>
      </w:r>
      <w:r w:rsidRPr="000756ED">
        <w:rPr>
          <w:rStyle w:val="Stark"/>
          <w:rFonts w:ascii="Calibri" w:hAnsi="Calibri" w:cs="Calibri"/>
          <w:b w:val="0"/>
          <w:bCs w:val="0"/>
          <w:color w:val="000000" w:themeColor="text1"/>
          <w:spacing w:val="9"/>
        </w:rPr>
        <w:t>9 och B-klass 1</w:t>
      </w:r>
      <w:r w:rsidR="00FC0914" w:rsidRPr="000756ED">
        <w:rPr>
          <w:rStyle w:val="Stark"/>
          <w:rFonts w:ascii="Calibri" w:hAnsi="Calibri" w:cs="Calibri"/>
          <w:b w:val="0"/>
          <w:bCs w:val="0"/>
          <w:color w:val="000000" w:themeColor="text1"/>
          <w:spacing w:val="9"/>
        </w:rPr>
        <w:t>8</w:t>
      </w:r>
      <w:r w:rsidR="000756ED" w:rsidRPr="000756ED">
        <w:rPr>
          <w:rStyle w:val="Stark"/>
          <w:rFonts w:ascii="Calibri" w:hAnsi="Calibri" w:cs="Calibri"/>
          <w:b w:val="0"/>
          <w:bCs w:val="0"/>
          <w:color w:val="000000" w:themeColor="text1"/>
          <w:spacing w:val="9"/>
        </w:rPr>
        <w:t>,</w:t>
      </w:r>
      <w:r w:rsidRPr="000756ED">
        <w:rPr>
          <w:rStyle w:val="Stark"/>
          <w:rFonts w:ascii="Calibri" w:hAnsi="Calibri" w:cs="Calibri"/>
          <w:b w:val="0"/>
          <w:bCs w:val="0"/>
          <w:color w:val="000000" w:themeColor="text1"/>
          <w:spacing w:val="9"/>
        </w:rPr>
        <w:t>0</w:t>
      </w:r>
      <w:r w:rsidR="00181DBD" w:rsidRPr="000756ED">
        <w:rPr>
          <w:rStyle w:val="Stark"/>
          <w:rFonts w:ascii="Calibri" w:hAnsi="Calibri" w:cs="Calibri"/>
          <w:b w:val="0"/>
          <w:bCs w:val="0"/>
          <w:color w:val="000000" w:themeColor="text1"/>
          <w:spacing w:val="9"/>
        </w:rPr>
        <w:t>-</w:t>
      </w:r>
      <w:r w:rsidRPr="000756ED">
        <w:rPr>
          <w:rStyle w:val="Stark"/>
          <w:rFonts w:ascii="Calibri" w:hAnsi="Calibri" w:cs="Calibri"/>
          <w:b w:val="0"/>
          <w:bCs w:val="0"/>
          <w:color w:val="000000" w:themeColor="text1"/>
          <w:spacing w:val="9"/>
        </w:rPr>
        <w:t>54</w:t>
      </w:r>
      <w:r w:rsidR="000756ED" w:rsidRPr="000756ED">
        <w:rPr>
          <w:rStyle w:val="Stark"/>
          <w:rFonts w:ascii="Calibri" w:hAnsi="Calibri" w:cs="Calibri"/>
          <w:b w:val="0"/>
          <w:bCs w:val="0"/>
          <w:color w:val="000000" w:themeColor="text1"/>
          <w:spacing w:val="9"/>
        </w:rPr>
        <w:t>,</w:t>
      </w:r>
      <w:r w:rsidR="00922BD0" w:rsidRPr="000756ED">
        <w:rPr>
          <w:rStyle w:val="Stark"/>
          <w:rFonts w:ascii="Calibri" w:hAnsi="Calibri" w:cs="Calibri"/>
          <w:b w:val="0"/>
          <w:bCs w:val="0"/>
          <w:color w:val="000000" w:themeColor="text1"/>
          <w:spacing w:val="9"/>
        </w:rPr>
        <w:t>0</w:t>
      </w:r>
      <w:r w:rsidR="00EA7BCF" w:rsidRPr="000756ED">
        <w:rPr>
          <w:rStyle w:val="Stark"/>
          <w:rFonts w:ascii="Calibri" w:hAnsi="Calibri" w:cs="Calibri"/>
          <w:b w:val="0"/>
          <w:bCs w:val="0"/>
          <w:color w:val="000000" w:themeColor="text1"/>
          <w:spacing w:val="9"/>
        </w:rPr>
        <w:br/>
        <w:t>B</w:t>
      </w:r>
      <w:r w:rsidRPr="000756ED">
        <w:rPr>
          <w:rStyle w:val="Stark"/>
          <w:rFonts w:ascii="Calibri" w:hAnsi="Calibri" w:cs="Calibri"/>
          <w:b w:val="0"/>
          <w:bCs w:val="0"/>
          <w:color w:val="000000" w:themeColor="text1"/>
          <w:spacing w:val="9"/>
        </w:rPr>
        <w:t>åda grupperna spelar slaggolf.</w:t>
      </w:r>
    </w:p>
    <w:p w14:paraId="2213352D" w14:textId="6D75B0B4" w:rsidR="00D54E58" w:rsidRPr="000756ED" w:rsidRDefault="00D54E58" w:rsidP="00D54E58">
      <w:pPr>
        <w:pStyle w:val="Normalwebb"/>
        <w:shd w:val="clear" w:color="auto" w:fill="FFFFFF"/>
        <w:spacing w:before="0" w:beforeAutospacing="0" w:after="200" w:afterAutospacing="0"/>
        <w:rPr>
          <w:rFonts w:ascii="Calibri" w:hAnsi="Calibri" w:cs="Calibri"/>
          <w:color w:val="000000" w:themeColor="text1"/>
          <w:spacing w:val="9"/>
          <w:sz w:val="18"/>
          <w:szCs w:val="18"/>
        </w:rPr>
      </w:pPr>
      <w:r w:rsidRPr="000756ED">
        <w:rPr>
          <w:rStyle w:val="Stark"/>
          <w:rFonts w:ascii="Calibri" w:hAnsi="Calibri" w:cs="Calibri"/>
          <w:b w:val="0"/>
          <w:bCs w:val="0"/>
          <w:color w:val="000000" w:themeColor="text1"/>
          <w:spacing w:val="9"/>
        </w:rPr>
        <w:t xml:space="preserve">Klassindelningen görs </w:t>
      </w:r>
      <w:r w:rsidR="000B5C3B" w:rsidRPr="000756ED">
        <w:rPr>
          <w:rStyle w:val="Stark"/>
          <w:rFonts w:ascii="Calibri" w:hAnsi="Calibri" w:cs="Calibri"/>
          <w:b w:val="0"/>
          <w:bCs w:val="0"/>
          <w:color w:val="000000" w:themeColor="text1"/>
          <w:spacing w:val="9"/>
        </w:rPr>
        <w:t xml:space="preserve">innan </w:t>
      </w:r>
      <w:r w:rsidRPr="000756ED">
        <w:rPr>
          <w:rStyle w:val="Stark"/>
          <w:rFonts w:ascii="Calibri" w:hAnsi="Calibri" w:cs="Calibri"/>
          <w:b w:val="0"/>
          <w:bCs w:val="0"/>
          <w:color w:val="000000" w:themeColor="text1"/>
          <w:spacing w:val="9"/>
        </w:rPr>
        <w:t xml:space="preserve">första start och man spelar i samma klass oberoende hcp-justering under året. </w:t>
      </w:r>
      <w:r w:rsidR="000756ED" w:rsidRPr="000756ED">
        <w:rPr>
          <w:rStyle w:val="Stark"/>
          <w:rFonts w:ascii="Calibri" w:hAnsi="Calibri" w:cs="Calibri"/>
          <w:b w:val="0"/>
          <w:bCs w:val="0"/>
          <w:color w:val="000000" w:themeColor="text1"/>
          <w:spacing w:val="9"/>
        </w:rPr>
        <w:br/>
      </w:r>
      <w:r w:rsidR="000756ED" w:rsidRPr="000756ED">
        <w:rPr>
          <w:rStyle w:val="Stark"/>
          <w:rFonts w:ascii="Calibri" w:hAnsi="Calibri" w:cs="Calibri"/>
          <w:b w:val="0"/>
          <w:bCs w:val="0"/>
          <w:color w:val="000000" w:themeColor="text1"/>
          <w:spacing w:val="9"/>
        </w:rPr>
        <w:br/>
      </w:r>
      <w:r w:rsidR="000756ED" w:rsidRPr="000756ED">
        <w:rPr>
          <w:rFonts w:asciiTheme="minorHAnsi" w:hAnsiTheme="minorHAnsi" w:cstheme="minorHAnsi"/>
          <w:color w:val="000000" w:themeColor="text1"/>
        </w:rPr>
        <w:t>Spelare har rätt att själv välja från vilket tee han vill spela vid varje tävling.</w:t>
      </w:r>
      <w:r w:rsidR="000756ED" w:rsidRPr="000756ED">
        <w:rPr>
          <w:rStyle w:val="Stark"/>
          <w:rFonts w:ascii="Calibri" w:hAnsi="Calibri" w:cs="Calibri"/>
          <w:b w:val="0"/>
          <w:bCs w:val="0"/>
          <w:color w:val="000000" w:themeColor="text1"/>
          <w:spacing w:val="9"/>
        </w:rPr>
        <w:br/>
      </w:r>
      <w:r w:rsidRPr="000756ED">
        <w:rPr>
          <w:rStyle w:val="Stark"/>
          <w:rFonts w:ascii="Calibri" w:hAnsi="Calibri" w:cs="Calibri"/>
          <w:b w:val="0"/>
          <w:bCs w:val="0"/>
          <w:color w:val="000000" w:themeColor="text1"/>
          <w:spacing w:val="9"/>
        </w:rPr>
        <w:t> </w:t>
      </w:r>
      <w:r w:rsidR="00EF56F7" w:rsidRPr="000756ED">
        <w:rPr>
          <w:rStyle w:val="Stark"/>
          <w:rFonts w:ascii="Calibri" w:hAnsi="Calibri" w:cs="Calibri"/>
          <w:b w:val="0"/>
          <w:bCs w:val="0"/>
          <w:color w:val="000000" w:themeColor="text1"/>
          <w:spacing w:val="9"/>
        </w:rPr>
        <w:br/>
      </w:r>
      <w:r w:rsidRPr="000756ED">
        <w:rPr>
          <w:rStyle w:val="Stark"/>
          <w:rFonts w:ascii="Calibri" w:hAnsi="Calibri" w:cs="Calibri"/>
          <w:b w:val="0"/>
          <w:bCs w:val="0"/>
          <w:color w:val="000000" w:themeColor="text1"/>
          <w:spacing w:val="9"/>
        </w:rPr>
        <w:t>Varje spelare måste se till att det står rätt klass och rätt tee på sitt s</w:t>
      </w:r>
      <w:r w:rsidR="000756ED">
        <w:rPr>
          <w:rStyle w:val="Stark"/>
          <w:rFonts w:ascii="Calibri" w:hAnsi="Calibri" w:cs="Calibri"/>
          <w:b w:val="0"/>
          <w:bCs w:val="0"/>
          <w:color w:val="000000" w:themeColor="text1"/>
          <w:spacing w:val="9"/>
        </w:rPr>
        <w:t>core</w:t>
      </w:r>
      <w:r w:rsidRPr="000756ED">
        <w:rPr>
          <w:rStyle w:val="Stark"/>
          <w:rFonts w:ascii="Calibri" w:hAnsi="Calibri" w:cs="Calibri"/>
          <w:b w:val="0"/>
          <w:bCs w:val="0"/>
          <w:color w:val="000000" w:themeColor="text1"/>
          <w:spacing w:val="9"/>
        </w:rPr>
        <w:t>kort innan tävlingen.  Poäng som utdelas är 1 till 25 med fördelningen att segraren får i varje klass erhåller 25 poäng, tvåan 22 och trean 20 osv tills 1 poäng</w:t>
      </w:r>
    </w:p>
    <w:p w14:paraId="51B3323B" w14:textId="6936F8D3" w:rsidR="00D54E58" w:rsidRPr="000756ED" w:rsidRDefault="00D54E58" w:rsidP="00D54E58">
      <w:pPr>
        <w:pStyle w:val="Normalwebb"/>
        <w:shd w:val="clear" w:color="auto" w:fill="FFFFFF"/>
        <w:spacing w:before="0" w:beforeAutospacing="0" w:after="200" w:afterAutospacing="0"/>
        <w:rPr>
          <w:rFonts w:ascii="Calibri" w:hAnsi="Calibri" w:cs="Calibri"/>
          <w:color w:val="000000" w:themeColor="text1"/>
          <w:spacing w:val="9"/>
          <w:sz w:val="18"/>
          <w:szCs w:val="18"/>
        </w:rPr>
      </w:pPr>
      <w:r w:rsidRPr="000756ED">
        <w:rPr>
          <w:rFonts w:ascii="Calibri" w:hAnsi="Calibri" w:cs="Calibri"/>
          <w:color w:val="000000" w:themeColor="text1"/>
          <w:spacing w:val="9"/>
          <w:sz w:val="18"/>
          <w:szCs w:val="18"/>
        </w:rPr>
        <w:br/>
      </w:r>
      <w:r w:rsidRPr="000756ED">
        <w:rPr>
          <w:rStyle w:val="Stark"/>
          <w:rFonts w:ascii="Calibri" w:hAnsi="Calibri" w:cs="Calibri"/>
          <w:color w:val="000000" w:themeColor="text1"/>
          <w:spacing w:val="9"/>
          <w:sz w:val="28"/>
          <w:szCs w:val="28"/>
        </w:rPr>
        <w:t>Lagtävling mellan klubbarna</w:t>
      </w:r>
      <w:r w:rsidR="004C0843" w:rsidRPr="000756ED">
        <w:rPr>
          <w:rFonts w:ascii="Calibri" w:hAnsi="Calibri" w:cs="Calibri"/>
          <w:color w:val="000000" w:themeColor="text1"/>
          <w:spacing w:val="9"/>
          <w:sz w:val="18"/>
          <w:szCs w:val="18"/>
        </w:rPr>
        <w:br/>
      </w:r>
      <w:r w:rsidRPr="000756ED">
        <w:rPr>
          <w:rStyle w:val="Stark"/>
          <w:rFonts w:ascii="Calibri" w:hAnsi="Calibri" w:cs="Calibri"/>
          <w:b w:val="0"/>
          <w:bCs w:val="0"/>
          <w:color w:val="000000" w:themeColor="text1"/>
          <w:spacing w:val="9"/>
        </w:rPr>
        <w:t>De fem bästa nettoresultaten för varje klubb adderas. Lägst antal slag ger</w:t>
      </w:r>
      <w:r w:rsidR="00972064" w:rsidRPr="000756ED">
        <w:rPr>
          <w:rStyle w:val="Stark"/>
          <w:rFonts w:ascii="Calibri" w:hAnsi="Calibri" w:cs="Calibri"/>
          <w:b w:val="0"/>
          <w:bCs w:val="0"/>
          <w:color w:val="000000" w:themeColor="text1"/>
          <w:spacing w:val="9"/>
        </w:rPr>
        <w:t xml:space="preserve"> bäst placering. För att delta</w:t>
      </w:r>
      <w:r w:rsidRPr="000756ED">
        <w:rPr>
          <w:rStyle w:val="Stark"/>
          <w:rFonts w:ascii="Calibri" w:hAnsi="Calibri" w:cs="Calibri"/>
          <w:b w:val="0"/>
          <w:bCs w:val="0"/>
          <w:color w:val="000000" w:themeColor="text1"/>
          <w:spacing w:val="9"/>
        </w:rPr>
        <w:t xml:space="preserve"> i lagtävlingen skall klubben ha minst 5 deltagare som fullföljer den aktuella tävlingen. Bästa laget erhåller 12 poäng, tvåan får 11 poäng osv tills 1 poäng.</w:t>
      </w:r>
    </w:p>
    <w:p w14:paraId="77EAEECF" w14:textId="2F90A2AE" w:rsidR="00D54E58" w:rsidRPr="000756ED" w:rsidRDefault="00D54E58" w:rsidP="00D54E58">
      <w:pPr>
        <w:pStyle w:val="Normalwebb"/>
        <w:shd w:val="clear" w:color="auto" w:fill="FFFFFF"/>
        <w:spacing w:before="0" w:beforeAutospacing="0" w:after="200" w:afterAutospacing="0"/>
        <w:rPr>
          <w:rStyle w:val="Stark"/>
          <w:rFonts w:ascii="Calibri" w:hAnsi="Calibri" w:cs="Calibri"/>
          <w:b w:val="0"/>
          <w:bCs w:val="0"/>
          <w:color w:val="000000" w:themeColor="text1"/>
          <w:spacing w:val="9"/>
          <w:sz w:val="18"/>
          <w:szCs w:val="18"/>
        </w:rPr>
      </w:pPr>
      <w:r w:rsidRPr="000756ED">
        <w:rPr>
          <w:rFonts w:ascii="Calibri" w:hAnsi="Calibri" w:cs="Calibri"/>
          <w:color w:val="000000" w:themeColor="text1"/>
          <w:spacing w:val="9"/>
          <w:sz w:val="18"/>
          <w:szCs w:val="18"/>
        </w:rPr>
        <w:br/>
      </w:r>
      <w:r w:rsidRPr="000756ED">
        <w:rPr>
          <w:rStyle w:val="Stark"/>
          <w:rFonts w:ascii="Calibri" w:hAnsi="Calibri" w:cs="Calibri"/>
          <w:color w:val="000000" w:themeColor="text1"/>
          <w:spacing w:val="9"/>
          <w:sz w:val="28"/>
          <w:szCs w:val="28"/>
        </w:rPr>
        <w:t>Tider</w:t>
      </w:r>
      <w:r w:rsidR="004C0843" w:rsidRPr="000756ED">
        <w:rPr>
          <w:rFonts w:ascii="Calibri" w:hAnsi="Calibri" w:cs="Calibri"/>
          <w:color w:val="000000" w:themeColor="text1"/>
          <w:spacing w:val="9"/>
          <w:sz w:val="18"/>
          <w:szCs w:val="18"/>
        </w:rPr>
        <w:br/>
      </w:r>
      <w:r w:rsidRPr="000756ED">
        <w:rPr>
          <w:rStyle w:val="Stark"/>
          <w:rFonts w:ascii="Calibri" w:hAnsi="Calibri" w:cs="Calibri"/>
          <w:b w:val="0"/>
          <w:bCs w:val="0"/>
          <w:color w:val="000000" w:themeColor="text1"/>
          <w:spacing w:val="9"/>
        </w:rPr>
        <w:t xml:space="preserve">Tävlingsinbjudan utsändes till klubbarna senast två veckor före speldag. </w:t>
      </w:r>
      <w:r w:rsidR="00FC02FC" w:rsidRPr="000756ED">
        <w:rPr>
          <w:rStyle w:val="Stark"/>
          <w:rFonts w:ascii="Calibri" w:hAnsi="Calibri" w:cs="Calibri"/>
          <w:b w:val="0"/>
          <w:bCs w:val="0"/>
          <w:color w:val="000000" w:themeColor="text1"/>
          <w:spacing w:val="9"/>
        </w:rPr>
        <w:br/>
      </w:r>
      <w:r w:rsidRPr="000756ED">
        <w:rPr>
          <w:rStyle w:val="Stark"/>
          <w:rFonts w:ascii="Calibri" w:hAnsi="Calibri" w:cs="Calibri"/>
          <w:b w:val="0"/>
          <w:bCs w:val="0"/>
          <w:color w:val="000000" w:themeColor="text1"/>
          <w:spacing w:val="9"/>
        </w:rPr>
        <w:t xml:space="preserve">Anmälan skall ske via Min Golf eller direkt till arrangerande klubb senast kl. 12.00 måndag aktuell vecka innan tävling. Startlistor aviseras senast kl. 12.00 dagen före speldag. </w:t>
      </w:r>
      <w:r w:rsidR="00616304" w:rsidRPr="000756ED">
        <w:rPr>
          <w:rStyle w:val="Stark"/>
          <w:rFonts w:ascii="Calibri" w:hAnsi="Calibri" w:cs="Calibri"/>
          <w:b w:val="0"/>
          <w:bCs w:val="0"/>
          <w:color w:val="000000" w:themeColor="text1"/>
          <w:spacing w:val="9"/>
        </w:rPr>
        <w:br/>
      </w:r>
      <w:r w:rsidRPr="000756ED">
        <w:rPr>
          <w:rStyle w:val="Stark"/>
          <w:rFonts w:ascii="Calibri" w:hAnsi="Calibri" w:cs="Calibri"/>
          <w:b w:val="0"/>
          <w:bCs w:val="0"/>
          <w:color w:val="000000" w:themeColor="text1"/>
          <w:spacing w:val="9"/>
        </w:rPr>
        <w:t xml:space="preserve">Arrangerande klubb lottar tävlingen så att spelare från samma klubb går i bollarna efter varandra </w:t>
      </w:r>
      <w:r w:rsidR="00616304" w:rsidRPr="000756ED">
        <w:rPr>
          <w:rStyle w:val="Stark"/>
          <w:rFonts w:ascii="Calibri" w:hAnsi="Calibri" w:cs="Calibri"/>
          <w:b w:val="0"/>
          <w:bCs w:val="0"/>
          <w:color w:val="000000" w:themeColor="text1"/>
          <w:spacing w:val="9"/>
        </w:rPr>
        <w:t>för att</w:t>
      </w:r>
      <w:r w:rsidRPr="000756ED">
        <w:rPr>
          <w:rStyle w:val="Stark"/>
          <w:rFonts w:ascii="Calibri" w:hAnsi="Calibri" w:cs="Calibri"/>
          <w:b w:val="0"/>
          <w:bCs w:val="0"/>
          <w:color w:val="000000" w:themeColor="text1"/>
          <w:spacing w:val="9"/>
        </w:rPr>
        <w:t xml:space="preserve"> eventuell samåkning </w:t>
      </w:r>
      <w:r w:rsidR="00616304" w:rsidRPr="000756ED">
        <w:rPr>
          <w:rStyle w:val="Stark"/>
          <w:rFonts w:ascii="Calibri" w:hAnsi="Calibri" w:cs="Calibri"/>
          <w:b w:val="0"/>
          <w:bCs w:val="0"/>
          <w:color w:val="000000" w:themeColor="text1"/>
          <w:spacing w:val="9"/>
        </w:rPr>
        <w:t>ska underlätta</w:t>
      </w:r>
      <w:r w:rsidRPr="000756ED">
        <w:rPr>
          <w:rStyle w:val="Stark"/>
          <w:rFonts w:ascii="Calibri" w:hAnsi="Calibri" w:cs="Calibri"/>
          <w:b w:val="0"/>
          <w:bCs w:val="0"/>
          <w:color w:val="000000" w:themeColor="text1"/>
          <w:spacing w:val="9"/>
        </w:rPr>
        <w:t xml:space="preserve">. Vid löpande start får första start ske tidigast kl. 08.00, då för </w:t>
      </w:r>
      <w:r w:rsidR="006C5AB1" w:rsidRPr="000756ED">
        <w:rPr>
          <w:rStyle w:val="Stark"/>
          <w:rFonts w:ascii="Calibri" w:hAnsi="Calibri" w:cs="Calibri"/>
          <w:b w:val="0"/>
          <w:bCs w:val="0"/>
          <w:color w:val="000000" w:themeColor="text1"/>
          <w:spacing w:val="9"/>
        </w:rPr>
        <w:t>spelare</w:t>
      </w:r>
      <w:r w:rsidRPr="000756ED">
        <w:rPr>
          <w:rStyle w:val="Stark"/>
          <w:rFonts w:ascii="Calibri" w:hAnsi="Calibri" w:cs="Calibri"/>
          <w:b w:val="0"/>
          <w:bCs w:val="0"/>
          <w:color w:val="000000" w:themeColor="text1"/>
          <w:spacing w:val="9"/>
        </w:rPr>
        <w:t xml:space="preserve"> i närområdet</w:t>
      </w:r>
      <w:r w:rsidR="008978B6" w:rsidRPr="000756ED">
        <w:rPr>
          <w:rStyle w:val="Stark"/>
          <w:rFonts w:ascii="Calibri" w:hAnsi="Calibri" w:cs="Calibri"/>
          <w:b w:val="0"/>
          <w:bCs w:val="0"/>
          <w:color w:val="000000" w:themeColor="text1"/>
          <w:spacing w:val="9"/>
        </w:rPr>
        <w:t xml:space="preserve"> eller som lämnat önskemål</w:t>
      </w:r>
      <w:r w:rsidRPr="000756ED">
        <w:rPr>
          <w:rStyle w:val="Stark"/>
          <w:rFonts w:ascii="Calibri" w:hAnsi="Calibri" w:cs="Calibri"/>
          <w:b w:val="0"/>
          <w:bCs w:val="0"/>
          <w:color w:val="000000" w:themeColor="text1"/>
          <w:spacing w:val="9"/>
        </w:rPr>
        <w:t xml:space="preserve"> i första hand.</w:t>
      </w:r>
    </w:p>
    <w:p w14:paraId="694A35C3" w14:textId="77777777" w:rsidR="005A7CF6" w:rsidRPr="000756ED" w:rsidRDefault="004C0843" w:rsidP="00D54E58">
      <w:pPr>
        <w:pStyle w:val="Normalwebb"/>
        <w:shd w:val="clear" w:color="auto" w:fill="FFFFFF"/>
        <w:spacing w:before="0" w:beforeAutospacing="0" w:after="200" w:afterAutospacing="0"/>
        <w:rPr>
          <w:rStyle w:val="Stark"/>
          <w:rFonts w:ascii="Calibri" w:hAnsi="Calibri" w:cs="Calibri"/>
          <w:color w:val="000000" w:themeColor="text1"/>
          <w:spacing w:val="9"/>
          <w:sz w:val="28"/>
          <w:szCs w:val="28"/>
        </w:rPr>
      </w:pPr>
      <w:r w:rsidRPr="000756ED">
        <w:rPr>
          <w:rStyle w:val="Stark"/>
          <w:rFonts w:ascii="Calibri" w:hAnsi="Calibri" w:cs="Calibri"/>
          <w:color w:val="000000" w:themeColor="text1"/>
          <w:spacing w:val="9"/>
          <w:sz w:val="28"/>
          <w:szCs w:val="28"/>
        </w:rPr>
        <w:br/>
      </w:r>
    </w:p>
    <w:p w14:paraId="3C0C3782" w14:textId="77777777" w:rsidR="005A7CF6" w:rsidRPr="000756ED" w:rsidRDefault="005A7CF6" w:rsidP="00D54E58">
      <w:pPr>
        <w:pStyle w:val="Normalwebb"/>
        <w:shd w:val="clear" w:color="auto" w:fill="FFFFFF"/>
        <w:spacing w:before="0" w:beforeAutospacing="0" w:after="200" w:afterAutospacing="0"/>
        <w:rPr>
          <w:rStyle w:val="Stark"/>
          <w:rFonts w:ascii="Calibri" w:hAnsi="Calibri" w:cs="Calibri"/>
          <w:color w:val="000000" w:themeColor="text1"/>
          <w:spacing w:val="9"/>
          <w:sz w:val="28"/>
          <w:szCs w:val="28"/>
        </w:rPr>
      </w:pPr>
    </w:p>
    <w:p w14:paraId="0DD7FD81" w14:textId="521863FB" w:rsidR="00B03D7F" w:rsidRPr="000756ED" w:rsidRDefault="00D54E58" w:rsidP="00D54E58">
      <w:pPr>
        <w:pStyle w:val="Normalwebb"/>
        <w:shd w:val="clear" w:color="auto" w:fill="FFFFFF"/>
        <w:spacing w:before="0" w:beforeAutospacing="0" w:after="200" w:afterAutospacing="0"/>
        <w:rPr>
          <w:rFonts w:ascii="Calibri" w:hAnsi="Calibri" w:cs="Calibri"/>
          <w:color w:val="000000" w:themeColor="text1"/>
          <w:spacing w:val="9"/>
          <w:sz w:val="18"/>
          <w:szCs w:val="18"/>
        </w:rPr>
      </w:pPr>
      <w:r w:rsidRPr="000756ED">
        <w:rPr>
          <w:rStyle w:val="Stark"/>
          <w:rFonts w:ascii="Calibri" w:hAnsi="Calibri" w:cs="Calibri"/>
          <w:color w:val="000000" w:themeColor="text1"/>
          <w:spacing w:val="9"/>
          <w:sz w:val="28"/>
          <w:szCs w:val="28"/>
        </w:rPr>
        <w:lastRenderedPageBreak/>
        <w:t>Resultat</w:t>
      </w:r>
      <w:r w:rsidR="00E967EF" w:rsidRPr="000756ED">
        <w:rPr>
          <w:rFonts w:ascii="Calibri" w:hAnsi="Calibri" w:cs="Calibri"/>
          <w:color w:val="000000" w:themeColor="text1"/>
          <w:spacing w:val="9"/>
          <w:sz w:val="18"/>
          <w:szCs w:val="18"/>
        </w:rPr>
        <w:br/>
      </w:r>
      <w:r w:rsidRPr="000756ED">
        <w:rPr>
          <w:rStyle w:val="Stark"/>
          <w:rFonts w:ascii="Calibri" w:hAnsi="Calibri" w:cs="Calibri"/>
          <w:b w:val="0"/>
          <w:bCs w:val="0"/>
          <w:color w:val="000000" w:themeColor="text1"/>
          <w:spacing w:val="9"/>
        </w:rPr>
        <w:t xml:space="preserve">Resultaten </w:t>
      </w:r>
      <w:r w:rsidR="00E04B70" w:rsidRPr="000756ED">
        <w:rPr>
          <w:rStyle w:val="Stark"/>
          <w:rFonts w:ascii="Calibri" w:hAnsi="Calibri" w:cs="Calibri"/>
          <w:b w:val="0"/>
          <w:bCs w:val="0"/>
          <w:color w:val="000000" w:themeColor="text1"/>
          <w:spacing w:val="9"/>
        </w:rPr>
        <w:t>hämtas från GIT via mingolf.se</w:t>
      </w:r>
      <w:r w:rsidRPr="000756ED">
        <w:rPr>
          <w:rStyle w:val="Stark"/>
          <w:rFonts w:ascii="Calibri" w:hAnsi="Calibri" w:cs="Calibri"/>
          <w:b w:val="0"/>
          <w:bCs w:val="0"/>
          <w:color w:val="000000" w:themeColor="text1"/>
          <w:spacing w:val="9"/>
        </w:rPr>
        <w:t xml:space="preserve"> </w:t>
      </w:r>
      <w:r w:rsidR="00972064" w:rsidRPr="000756ED">
        <w:rPr>
          <w:rStyle w:val="Stark"/>
          <w:rFonts w:ascii="Calibri" w:hAnsi="Calibri" w:cs="Calibri"/>
          <w:b w:val="0"/>
          <w:bCs w:val="0"/>
          <w:color w:val="000000" w:themeColor="text1"/>
          <w:spacing w:val="9"/>
        </w:rPr>
        <w:br/>
        <w:t>E</w:t>
      </w:r>
      <w:r w:rsidRPr="000756ED">
        <w:rPr>
          <w:rStyle w:val="Stark"/>
          <w:rFonts w:ascii="Calibri" w:hAnsi="Calibri" w:cs="Calibri"/>
          <w:b w:val="0"/>
          <w:bCs w:val="0"/>
          <w:color w:val="000000" w:themeColor="text1"/>
          <w:spacing w:val="9"/>
        </w:rPr>
        <w:t xml:space="preserve">konomisk redovisning skickas till </w:t>
      </w:r>
      <w:r w:rsidR="00972064" w:rsidRPr="000756ED">
        <w:rPr>
          <w:rStyle w:val="Stark"/>
          <w:rFonts w:ascii="Calibri" w:hAnsi="Calibri" w:cs="Calibri"/>
          <w:b w:val="0"/>
          <w:bCs w:val="0"/>
          <w:color w:val="000000" w:themeColor="text1"/>
          <w:spacing w:val="9"/>
        </w:rPr>
        <w:t>Brevikens GK, (e-post golfklubben@breviken.se)</w:t>
      </w:r>
      <w:r w:rsidRPr="000756ED">
        <w:rPr>
          <w:rStyle w:val="Stark"/>
          <w:rFonts w:ascii="Calibri" w:hAnsi="Calibri" w:cs="Calibri"/>
          <w:b w:val="0"/>
          <w:bCs w:val="0"/>
          <w:color w:val="000000" w:themeColor="text1"/>
          <w:spacing w:val="9"/>
        </w:rPr>
        <w:t xml:space="preserve"> </w:t>
      </w:r>
      <w:r w:rsidRPr="000756ED">
        <w:rPr>
          <w:rStyle w:val="Stark"/>
          <w:rFonts w:ascii="Calibri" w:hAnsi="Calibri" w:cs="Calibri"/>
          <w:bCs w:val="0"/>
          <w:color w:val="000000" w:themeColor="text1"/>
          <w:spacing w:val="9"/>
        </w:rPr>
        <w:t>B</w:t>
      </w:r>
      <w:r w:rsidR="00E55797" w:rsidRPr="000756ED">
        <w:rPr>
          <w:rStyle w:val="Stark"/>
          <w:rFonts w:ascii="Calibri" w:hAnsi="Calibri" w:cs="Calibri"/>
          <w:bCs w:val="0"/>
          <w:color w:val="000000" w:themeColor="text1"/>
          <w:spacing w:val="9"/>
        </w:rPr>
        <w:t xml:space="preserve">g </w:t>
      </w:r>
      <w:r w:rsidR="00972064" w:rsidRPr="000756ED">
        <w:rPr>
          <w:rStyle w:val="Stark"/>
          <w:rFonts w:ascii="Calibri" w:hAnsi="Calibri" w:cs="Calibri"/>
          <w:bCs w:val="0"/>
          <w:color w:val="000000" w:themeColor="text1"/>
          <w:spacing w:val="9"/>
        </w:rPr>
        <w:t>5863-1300</w:t>
      </w:r>
      <w:r w:rsidRPr="000756ED">
        <w:rPr>
          <w:rStyle w:val="Stark"/>
          <w:rFonts w:ascii="Calibri" w:hAnsi="Calibri" w:cs="Calibri"/>
          <w:b w:val="0"/>
          <w:bCs w:val="0"/>
          <w:color w:val="000000" w:themeColor="text1"/>
          <w:spacing w:val="9"/>
        </w:rPr>
        <w:t xml:space="preserve"> senast 1 vecka efter genomförd tävling.</w:t>
      </w:r>
    </w:p>
    <w:p w14:paraId="2A36C5C5" w14:textId="5708DD14" w:rsidR="00D54E58" w:rsidRPr="000756ED" w:rsidRDefault="00D54E58" w:rsidP="00D54E58">
      <w:pPr>
        <w:pStyle w:val="Normalwebb"/>
        <w:shd w:val="clear" w:color="auto" w:fill="FFFFFF"/>
        <w:spacing w:before="0" w:beforeAutospacing="0" w:after="200" w:afterAutospacing="0"/>
        <w:rPr>
          <w:rFonts w:ascii="Calibri" w:hAnsi="Calibri" w:cs="Calibri"/>
          <w:color w:val="000000" w:themeColor="text1"/>
          <w:spacing w:val="9"/>
          <w:sz w:val="18"/>
          <w:szCs w:val="18"/>
        </w:rPr>
      </w:pPr>
      <w:r w:rsidRPr="000756ED">
        <w:rPr>
          <w:rStyle w:val="Stark"/>
          <w:rFonts w:ascii="Calibri" w:hAnsi="Calibri" w:cs="Calibri"/>
          <w:color w:val="000000" w:themeColor="text1"/>
          <w:spacing w:val="9"/>
          <w:sz w:val="28"/>
          <w:szCs w:val="28"/>
        </w:rPr>
        <w:t>Lottning</w:t>
      </w:r>
      <w:r w:rsidR="004C0843" w:rsidRPr="000756ED">
        <w:rPr>
          <w:rFonts w:ascii="Calibri" w:hAnsi="Calibri" w:cs="Calibri"/>
          <w:color w:val="000000" w:themeColor="text1"/>
          <w:spacing w:val="9"/>
          <w:sz w:val="18"/>
          <w:szCs w:val="18"/>
        </w:rPr>
        <w:br/>
      </w:r>
      <w:r w:rsidRPr="000756ED">
        <w:rPr>
          <w:rStyle w:val="Stark"/>
          <w:rFonts w:ascii="Calibri" w:hAnsi="Calibri" w:cs="Calibri"/>
          <w:b w:val="0"/>
          <w:bCs w:val="0"/>
          <w:color w:val="000000" w:themeColor="text1"/>
          <w:spacing w:val="9"/>
        </w:rPr>
        <w:t xml:space="preserve">Viktigt att de som lottar försöker så att röda och gula spelare fördelas lika i samma boll om möjligt. För att </w:t>
      </w:r>
      <w:r w:rsidR="00E55797" w:rsidRPr="000756ED">
        <w:rPr>
          <w:rStyle w:val="Stark"/>
          <w:rFonts w:ascii="Calibri" w:hAnsi="Calibri" w:cs="Calibri"/>
          <w:b w:val="0"/>
          <w:bCs w:val="0"/>
          <w:color w:val="000000" w:themeColor="text1"/>
          <w:spacing w:val="9"/>
        </w:rPr>
        <w:t xml:space="preserve">erhålla </w:t>
      </w:r>
      <w:r w:rsidRPr="000756ED">
        <w:rPr>
          <w:rStyle w:val="Stark"/>
          <w:rFonts w:ascii="Calibri" w:hAnsi="Calibri" w:cs="Calibri"/>
          <w:b w:val="0"/>
          <w:bCs w:val="0"/>
          <w:color w:val="000000" w:themeColor="text1"/>
          <w:spacing w:val="9"/>
        </w:rPr>
        <w:t xml:space="preserve">gratismiddag </w:t>
      </w:r>
      <w:r w:rsidR="00E55797" w:rsidRPr="000756ED">
        <w:rPr>
          <w:rStyle w:val="Stark"/>
          <w:rFonts w:ascii="Calibri" w:hAnsi="Calibri" w:cs="Calibri"/>
          <w:b w:val="0"/>
          <w:bCs w:val="0"/>
          <w:color w:val="000000" w:themeColor="text1"/>
          <w:spacing w:val="9"/>
        </w:rPr>
        <w:t xml:space="preserve">på sista </w:t>
      </w:r>
      <w:r w:rsidR="00884F90" w:rsidRPr="000756ED">
        <w:rPr>
          <w:rStyle w:val="Stark"/>
          <w:rFonts w:ascii="Calibri" w:hAnsi="Calibri" w:cs="Calibri"/>
          <w:b w:val="0"/>
          <w:bCs w:val="0"/>
          <w:color w:val="000000" w:themeColor="text1"/>
          <w:spacing w:val="9"/>
        </w:rPr>
        <w:t>tävlin</w:t>
      </w:r>
      <w:r w:rsidR="00972064" w:rsidRPr="000756ED">
        <w:rPr>
          <w:rStyle w:val="Stark"/>
          <w:rFonts w:ascii="Calibri" w:hAnsi="Calibri" w:cs="Calibri"/>
          <w:b w:val="0"/>
          <w:bCs w:val="0"/>
          <w:color w:val="000000" w:themeColor="text1"/>
          <w:spacing w:val="9"/>
        </w:rPr>
        <w:t>gs</w:t>
      </w:r>
      <w:r w:rsidR="00884F90" w:rsidRPr="000756ED">
        <w:rPr>
          <w:rStyle w:val="Stark"/>
          <w:rFonts w:ascii="Calibri" w:hAnsi="Calibri" w:cs="Calibri"/>
          <w:b w:val="0"/>
          <w:bCs w:val="0"/>
          <w:color w:val="000000" w:themeColor="text1"/>
          <w:spacing w:val="9"/>
        </w:rPr>
        <w:t>tillfället</w:t>
      </w:r>
      <w:r w:rsidR="00411892" w:rsidRPr="000756ED">
        <w:rPr>
          <w:rStyle w:val="Stark"/>
          <w:rFonts w:ascii="Calibri" w:hAnsi="Calibri" w:cs="Calibri"/>
          <w:b w:val="0"/>
          <w:bCs w:val="0"/>
          <w:color w:val="000000" w:themeColor="text1"/>
          <w:spacing w:val="9"/>
        </w:rPr>
        <w:t xml:space="preserve"> så</w:t>
      </w:r>
      <w:r w:rsidR="00E55797" w:rsidRPr="000756ED">
        <w:rPr>
          <w:rStyle w:val="Stark"/>
          <w:rFonts w:ascii="Calibri" w:hAnsi="Calibri" w:cs="Calibri"/>
          <w:b w:val="0"/>
          <w:bCs w:val="0"/>
          <w:color w:val="000000" w:themeColor="text1"/>
          <w:spacing w:val="9"/>
        </w:rPr>
        <w:t xml:space="preserve"> </w:t>
      </w:r>
      <w:r w:rsidRPr="000756ED">
        <w:rPr>
          <w:rStyle w:val="Stark"/>
          <w:rFonts w:ascii="Calibri" w:hAnsi="Calibri" w:cs="Calibri"/>
          <w:b w:val="0"/>
          <w:bCs w:val="0"/>
          <w:color w:val="000000" w:themeColor="text1"/>
          <w:spacing w:val="9"/>
        </w:rPr>
        <w:t>krävs att spelaren deltagit i minst 4 st</w:t>
      </w:r>
      <w:r w:rsidR="000756ED">
        <w:rPr>
          <w:rStyle w:val="Stark"/>
          <w:rFonts w:ascii="Calibri" w:hAnsi="Calibri" w:cs="Calibri"/>
          <w:b w:val="0"/>
          <w:bCs w:val="0"/>
          <w:color w:val="000000" w:themeColor="text1"/>
          <w:spacing w:val="9"/>
        </w:rPr>
        <w:t>.</w:t>
      </w:r>
      <w:r w:rsidRPr="000756ED">
        <w:rPr>
          <w:rStyle w:val="Stark"/>
          <w:rFonts w:ascii="Calibri" w:hAnsi="Calibri" w:cs="Calibri"/>
          <w:b w:val="0"/>
          <w:bCs w:val="0"/>
          <w:color w:val="000000" w:themeColor="text1"/>
          <w:spacing w:val="9"/>
        </w:rPr>
        <w:t xml:space="preserve"> tävlingar.</w:t>
      </w:r>
    </w:p>
    <w:p w14:paraId="4F7D6073" w14:textId="619257A9" w:rsidR="00D54E58" w:rsidRPr="000756ED" w:rsidRDefault="00D54E58" w:rsidP="00D54E58">
      <w:pPr>
        <w:pStyle w:val="Normalwebb"/>
        <w:shd w:val="clear" w:color="auto" w:fill="FFFFFF"/>
        <w:spacing w:before="0" w:beforeAutospacing="0" w:after="200" w:afterAutospacing="0"/>
        <w:rPr>
          <w:rFonts w:ascii="Calibri" w:hAnsi="Calibri" w:cs="Calibri"/>
          <w:color w:val="000000" w:themeColor="text1"/>
          <w:spacing w:val="9"/>
        </w:rPr>
      </w:pPr>
      <w:r w:rsidRPr="000756ED">
        <w:rPr>
          <w:rFonts w:ascii="Calibri" w:hAnsi="Calibri" w:cs="Calibri"/>
          <w:color w:val="000000" w:themeColor="text1"/>
          <w:spacing w:val="9"/>
          <w:sz w:val="18"/>
          <w:szCs w:val="18"/>
        </w:rPr>
        <w:br/>
      </w:r>
      <w:r w:rsidRPr="000756ED">
        <w:rPr>
          <w:rStyle w:val="Stark"/>
          <w:rFonts w:ascii="Calibri" w:hAnsi="Calibri" w:cs="Calibri"/>
          <w:color w:val="000000" w:themeColor="text1"/>
          <w:spacing w:val="9"/>
          <w:sz w:val="28"/>
          <w:szCs w:val="28"/>
        </w:rPr>
        <w:t>Startavgifter</w:t>
      </w:r>
      <w:r w:rsidR="004C0843" w:rsidRPr="000756ED">
        <w:rPr>
          <w:rFonts w:ascii="Calibri" w:hAnsi="Calibri" w:cs="Calibri"/>
          <w:color w:val="000000" w:themeColor="text1"/>
          <w:spacing w:val="9"/>
          <w:sz w:val="18"/>
          <w:szCs w:val="18"/>
        </w:rPr>
        <w:br/>
      </w:r>
      <w:r w:rsidRPr="000756ED">
        <w:rPr>
          <w:rStyle w:val="Stark"/>
          <w:rFonts w:ascii="Calibri" w:hAnsi="Calibri" w:cs="Calibri"/>
          <w:b w:val="0"/>
          <w:bCs w:val="0"/>
          <w:color w:val="000000" w:themeColor="text1"/>
          <w:spacing w:val="9"/>
        </w:rPr>
        <w:t xml:space="preserve">Greenfee </w:t>
      </w:r>
      <w:r w:rsidR="000756ED">
        <w:rPr>
          <w:rStyle w:val="Stark"/>
          <w:rFonts w:ascii="Calibri" w:hAnsi="Calibri" w:cs="Calibri"/>
          <w:b w:val="0"/>
          <w:bCs w:val="0"/>
          <w:color w:val="000000" w:themeColor="text1"/>
          <w:spacing w:val="9"/>
        </w:rPr>
        <w:t>200</w:t>
      </w:r>
      <w:r w:rsidR="004576C7" w:rsidRPr="000756ED">
        <w:rPr>
          <w:rStyle w:val="Stark"/>
          <w:rFonts w:ascii="Calibri" w:hAnsi="Calibri" w:cs="Calibri"/>
          <w:b w:val="0"/>
          <w:bCs w:val="0"/>
          <w:color w:val="000000" w:themeColor="text1"/>
          <w:spacing w:val="9"/>
        </w:rPr>
        <w:t xml:space="preserve"> kr + </w:t>
      </w:r>
      <w:r w:rsidR="00F67A7F" w:rsidRPr="000756ED">
        <w:rPr>
          <w:rStyle w:val="Stark"/>
          <w:rFonts w:ascii="Calibri" w:hAnsi="Calibri" w:cs="Calibri"/>
          <w:b w:val="0"/>
          <w:bCs w:val="0"/>
          <w:color w:val="000000" w:themeColor="text1"/>
          <w:spacing w:val="9"/>
        </w:rPr>
        <w:t xml:space="preserve">startavgift </w:t>
      </w:r>
      <w:r w:rsidR="000756ED">
        <w:rPr>
          <w:rStyle w:val="Stark"/>
          <w:rFonts w:ascii="Calibri" w:hAnsi="Calibri" w:cs="Calibri"/>
          <w:b w:val="0"/>
          <w:bCs w:val="0"/>
          <w:color w:val="000000" w:themeColor="text1"/>
          <w:spacing w:val="9"/>
        </w:rPr>
        <w:t>5</w:t>
      </w:r>
      <w:r w:rsidRPr="000756ED">
        <w:rPr>
          <w:rStyle w:val="Stark"/>
          <w:rFonts w:ascii="Calibri" w:hAnsi="Calibri" w:cs="Calibri"/>
          <w:b w:val="0"/>
          <w:bCs w:val="0"/>
          <w:color w:val="000000" w:themeColor="text1"/>
          <w:spacing w:val="9"/>
        </w:rPr>
        <w:t xml:space="preserve">0 kr skall gälla alla klubbar. SGF </w:t>
      </w:r>
      <w:r w:rsidR="005B60E9" w:rsidRPr="000756ED">
        <w:rPr>
          <w:rStyle w:val="Stark"/>
          <w:rFonts w:ascii="Calibri" w:hAnsi="Calibri" w:cs="Calibri"/>
          <w:b w:val="0"/>
          <w:bCs w:val="0"/>
          <w:color w:val="000000" w:themeColor="text1"/>
          <w:spacing w:val="9"/>
        </w:rPr>
        <w:t xml:space="preserve">och </w:t>
      </w:r>
      <w:r w:rsidRPr="000756ED">
        <w:rPr>
          <w:rStyle w:val="Stark"/>
          <w:rFonts w:ascii="Calibri" w:hAnsi="Calibri" w:cs="Calibri"/>
          <w:b w:val="0"/>
          <w:bCs w:val="0"/>
          <w:color w:val="000000" w:themeColor="text1"/>
          <w:spacing w:val="9"/>
        </w:rPr>
        <w:t>VGF</w:t>
      </w:r>
      <w:r w:rsidR="000756ED">
        <w:rPr>
          <w:rStyle w:val="Stark"/>
          <w:rFonts w:ascii="Calibri" w:hAnsi="Calibri" w:cs="Calibri"/>
          <w:b w:val="0"/>
          <w:bCs w:val="0"/>
          <w:color w:val="000000" w:themeColor="text1"/>
          <w:spacing w:val="9"/>
        </w:rPr>
        <w:t xml:space="preserve"> kort eller andra kort gäller inte, </w:t>
      </w:r>
      <w:proofErr w:type="gramStart"/>
      <w:r w:rsidR="000756ED">
        <w:rPr>
          <w:rStyle w:val="Stark"/>
          <w:rFonts w:ascii="Calibri" w:hAnsi="Calibri" w:cs="Calibri"/>
          <w:b w:val="0"/>
          <w:bCs w:val="0"/>
          <w:color w:val="000000" w:themeColor="text1"/>
          <w:spacing w:val="9"/>
        </w:rPr>
        <w:t>e</w:t>
      </w:r>
      <w:r w:rsidR="005B60E9" w:rsidRPr="000756ED">
        <w:rPr>
          <w:rStyle w:val="Stark"/>
          <w:rFonts w:ascii="Calibri" w:hAnsi="Calibri" w:cs="Calibri"/>
          <w:b w:val="0"/>
          <w:bCs w:val="0"/>
          <w:color w:val="000000" w:themeColor="text1"/>
          <w:spacing w:val="9"/>
        </w:rPr>
        <w:t>j</w:t>
      </w:r>
      <w:proofErr w:type="gramEnd"/>
      <w:r w:rsidR="005B60E9" w:rsidRPr="000756ED">
        <w:rPr>
          <w:rStyle w:val="Stark"/>
          <w:rFonts w:ascii="Calibri" w:hAnsi="Calibri" w:cs="Calibri"/>
          <w:b w:val="0"/>
          <w:bCs w:val="0"/>
          <w:color w:val="000000" w:themeColor="text1"/>
          <w:spacing w:val="9"/>
        </w:rPr>
        <w:t xml:space="preserve"> heller Skaraborgsgolfaren</w:t>
      </w:r>
      <w:r w:rsidR="005054E1" w:rsidRPr="000756ED">
        <w:rPr>
          <w:rStyle w:val="Stark"/>
          <w:rFonts w:ascii="Calibri" w:hAnsi="Calibri" w:cs="Calibri"/>
          <w:b w:val="0"/>
          <w:bCs w:val="0"/>
          <w:color w:val="000000" w:themeColor="text1"/>
          <w:spacing w:val="9"/>
        </w:rPr>
        <w:t xml:space="preserve"> eller liknande samarbeten.</w:t>
      </w:r>
      <w:r w:rsidR="005054E1" w:rsidRPr="000756ED">
        <w:rPr>
          <w:rStyle w:val="Stark"/>
          <w:rFonts w:ascii="Calibri" w:hAnsi="Calibri" w:cs="Calibri"/>
          <w:b w:val="0"/>
          <w:bCs w:val="0"/>
          <w:color w:val="000000" w:themeColor="text1"/>
          <w:spacing w:val="9"/>
        </w:rPr>
        <w:br/>
      </w:r>
      <w:r w:rsidR="00F67A7F" w:rsidRPr="000756ED">
        <w:rPr>
          <w:rStyle w:val="Stark"/>
          <w:rFonts w:ascii="Calibri" w:hAnsi="Calibri" w:cs="Calibri"/>
          <w:b w:val="0"/>
          <w:bCs w:val="0"/>
          <w:color w:val="000000" w:themeColor="text1"/>
          <w:spacing w:val="9"/>
        </w:rPr>
        <w:t>Hundar får inte</w:t>
      </w:r>
      <w:r w:rsidRPr="000756ED">
        <w:rPr>
          <w:rStyle w:val="Stark"/>
          <w:rFonts w:ascii="Calibri" w:hAnsi="Calibri" w:cs="Calibri"/>
          <w:b w:val="0"/>
          <w:bCs w:val="0"/>
          <w:color w:val="000000" w:themeColor="text1"/>
          <w:spacing w:val="9"/>
        </w:rPr>
        <w:t xml:space="preserve"> medföras.</w:t>
      </w:r>
    </w:p>
    <w:p w14:paraId="05BCDD5C" w14:textId="78EFE1F0" w:rsidR="00D54E58" w:rsidRPr="000756ED" w:rsidRDefault="00D54E58" w:rsidP="00D54E58">
      <w:pPr>
        <w:pStyle w:val="Normalwebb"/>
        <w:shd w:val="clear" w:color="auto" w:fill="FFFFFF"/>
        <w:spacing w:before="0" w:beforeAutospacing="0" w:after="200" w:afterAutospacing="0"/>
        <w:rPr>
          <w:rFonts w:ascii="Calibri" w:hAnsi="Calibri" w:cs="Calibri"/>
          <w:color w:val="000000" w:themeColor="text1"/>
          <w:spacing w:val="9"/>
          <w:sz w:val="18"/>
          <w:szCs w:val="18"/>
        </w:rPr>
      </w:pPr>
      <w:r w:rsidRPr="000756ED">
        <w:rPr>
          <w:rFonts w:ascii="Calibri" w:hAnsi="Calibri" w:cs="Calibri"/>
          <w:color w:val="000000" w:themeColor="text1"/>
          <w:spacing w:val="9"/>
          <w:sz w:val="18"/>
          <w:szCs w:val="18"/>
        </w:rPr>
        <w:br/>
      </w:r>
      <w:r w:rsidRPr="000756ED">
        <w:rPr>
          <w:rStyle w:val="Stark"/>
          <w:rFonts w:ascii="Calibri" w:hAnsi="Calibri" w:cs="Calibri"/>
          <w:color w:val="000000" w:themeColor="text1"/>
          <w:spacing w:val="9"/>
          <w:sz w:val="28"/>
          <w:szCs w:val="28"/>
        </w:rPr>
        <w:t>Tävlingsledare</w:t>
      </w:r>
      <w:r w:rsidR="004C0843" w:rsidRPr="000756ED">
        <w:rPr>
          <w:rFonts w:ascii="Calibri" w:hAnsi="Calibri" w:cs="Calibri"/>
          <w:color w:val="000000" w:themeColor="text1"/>
          <w:spacing w:val="9"/>
          <w:sz w:val="18"/>
          <w:szCs w:val="18"/>
        </w:rPr>
        <w:br/>
      </w:r>
      <w:r w:rsidRPr="000756ED">
        <w:rPr>
          <w:rStyle w:val="Stark"/>
          <w:rFonts w:ascii="Calibri" w:hAnsi="Calibri" w:cs="Calibri"/>
          <w:b w:val="0"/>
          <w:bCs w:val="0"/>
          <w:color w:val="000000" w:themeColor="text1"/>
          <w:spacing w:val="9"/>
        </w:rPr>
        <w:t>Det åligger tävlingsledaren att följa SGF:s tävlingshandbok. Vid otjänlig väderlek kan tävlingen avbrytas. Kan inte tävlingen återupptas inom rimlig tid skall tävlingen strykas. Ingen återbetalning av greenfee och startavgifter. Efter näst sista tävlingen avslutas poängberäkningen. Avslutningsdagen räknas som separat tävling med egna priser.</w:t>
      </w:r>
    </w:p>
    <w:p w14:paraId="341F0BF2" w14:textId="09221AFC" w:rsidR="00D54E58" w:rsidRPr="000756ED" w:rsidRDefault="00D54E58" w:rsidP="00D54E58">
      <w:pPr>
        <w:pStyle w:val="Normalwebb"/>
        <w:shd w:val="clear" w:color="auto" w:fill="FFFFFF"/>
        <w:spacing w:before="0" w:beforeAutospacing="0" w:after="200" w:afterAutospacing="0"/>
        <w:rPr>
          <w:rStyle w:val="Stark"/>
          <w:rFonts w:ascii="Calibri" w:hAnsi="Calibri" w:cs="Calibri"/>
          <w:b w:val="0"/>
          <w:bCs w:val="0"/>
          <w:color w:val="000000" w:themeColor="text1"/>
          <w:spacing w:val="9"/>
        </w:rPr>
      </w:pPr>
      <w:r w:rsidRPr="000756ED">
        <w:rPr>
          <w:rFonts w:ascii="Calibri" w:hAnsi="Calibri" w:cs="Calibri"/>
          <w:color w:val="000000" w:themeColor="text1"/>
          <w:spacing w:val="9"/>
          <w:sz w:val="18"/>
          <w:szCs w:val="18"/>
        </w:rPr>
        <w:br/>
      </w:r>
      <w:r w:rsidRPr="000756ED">
        <w:rPr>
          <w:rStyle w:val="Stark"/>
          <w:rFonts w:ascii="Calibri" w:hAnsi="Calibri" w:cs="Calibri"/>
          <w:color w:val="000000" w:themeColor="text1"/>
          <w:spacing w:val="9"/>
          <w:sz w:val="28"/>
          <w:szCs w:val="28"/>
        </w:rPr>
        <w:t>Priser</w:t>
      </w:r>
      <w:r w:rsidR="004C0843" w:rsidRPr="000756ED">
        <w:rPr>
          <w:rFonts w:ascii="Calibri" w:hAnsi="Calibri" w:cs="Calibri"/>
          <w:color w:val="000000" w:themeColor="text1"/>
          <w:spacing w:val="9"/>
          <w:sz w:val="18"/>
          <w:szCs w:val="18"/>
        </w:rPr>
        <w:br/>
      </w:r>
      <w:r w:rsidRPr="000756ED">
        <w:rPr>
          <w:rStyle w:val="Stark"/>
          <w:rFonts w:ascii="Calibri" w:hAnsi="Calibri" w:cs="Calibri"/>
          <w:b w:val="0"/>
          <w:bCs w:val="0"/>
          <w:color w:val="000000" w:themeColor="text1"/>
          <w:spacing w:val="9"/>
        </w:rPr>
        <w:t xml:space="preserve">Samtliga priser utdelas vid sista tävlingsdagen. Klassegrarna i var och en av de 11 deltävlingarna erhåller en summa pengar beroende på hur många starter det varit under året. Priser </w:t>
      </w:r>
      <w:r w:rsidR="00AA0034" w:rsidRPr="000756ED">
        <w:rPr>
          <w:rStyle w:val="Stark"/>
          <w:rFonts w:ascii="Calibri" w:hAnsi="Calibri" w:cs="Calibri"/>
          <w:b w:val="0"/>
          <w:bCs w:val="0"/>
          <w:color w:val="000000" w:themeColor="text1"/>
          <w:spacing w:val="9"/>
        </w:rPr>
        <w:t>till de 10</w:t>
      </w:r>
      <w:r w:rsidRPr="000756ED">
        <w:rPr>
          <w:rStyle w:val="Stark"/>
          <w:rFonts w:ascii="Calibri" w:hAnsi="Calibri" w:cs="Calibri"/>
          <w:b w:val="0"/>
          <w:bCs w:val="0"/>
          <w:color w:val="000000" w:themeColor="text1"/>
          <w:spacing w:val="9"/>
        </w:rPr>
        <w:t xml:space="preserve"> bästa i varje klass i den för spelåret sammanlagda poängtävlingen</w:t>
      </w:r>
      <w:r w:rsidR="00FC0914" w:rsidRPr="000756ED">
        <w:rPr>
          <w:rStyle w:val="Stark"/>
          <w:rFonts w:ascii="Calibri" w:hAnsi="Calibri" w:cs="Calibri"/>
          <w:b w:val="0"/>
          <w:bCs w:val="0"/>
          <w:color w:val="000000" w:themeColor="text1"/>
          <w:spacing w:val="9"/>
        </w:rPr>
        <w:t>.</w:t>
      </w:r>
    </w:p>
    <w:p w14:paraId="46957803" w14:textId="0B402B20" w:rsidR="00B03D7F" w:rsidRPr="000756ED" w:rsidRDefault="00B03D7F" w:rsidP="00D54E58">
      <w:pPr>
        <w:pStyle w:val="Normalwebb"/>
        <w:shd w:val="clear" w:color="auto" w:fill="FFFFFF"/>
        <w:spacing w:before="0" w:beforeAutospacing="0" w:after="200" w:afterAutospacing="0"/>
        <w:rPr>
          <w:rFonts w:ascii="Calibri" w:hAnsi="Calibri" w:cs="Calibri"/>
          <w:color w:val="000000" w:themeColor="text1"/>
          <w:spacing w:val="9"/>
          <w:sz w:val="18"/>
          <w:szCs w:val="18"/>
        </w:rPr>
      </w:pPr>
      <w:r w:rsidRPr="000756ED">
        <w:rPr>
          <w:rStyle w:val="Stark"/>
          <w:rFonts w:ascii="Calibri" w:hAnsi="Calibri" w:cs="Calibri"/>
          <w:b w:val="0"/>
          <w:bCs w:val="0"/>
          <w:color w:val="000000" w:themeColor="text1"/>
          <w:spacing w:val="9"/>
        </w:rPr>
        <w:t>LYCKA TILL!</w:t>
      </w:r>
    </w:p>
    <w:p w14:paraId="261A1171" w14:textId="77777777" w:rsidR="00D54E58" w:rsidRPr="000756ED" w:rsidRDefault="00D54E58" w:rsidP="00D54E58">
      <w:pPr>
        <w:pStyle w:val="Normalwebb"/>
        <w:shd w:val="clear" w:color="auto" w:fill="FFFFFF"/>
        <w:spacing w:before="0" w:beforeAutospacing="0" w:after="200" w:afterAutospacing="0"/>
        <w:rPr>
          <w:rFonts w:ascii="Calibri" w:hAnsi="Calibri" w:cs="Calibri"/>
          <w:color w:val="000000" w:themeColor="text1"/>
          <w:spacing w:val="9"/>
          <w:sz w:val="18"/>
          <w:szCs w:val="18"/>
        </w:rPr>
      </w:pPr>
      <w:r w:rsidRPr="000756ED">
        <w:rPr>
          <w:rFonts w:ascii="Calibri" w:hAnsi="Calibri" w:cs="Calibri"/>
          <w:color w:val="000000" w:themeColor="text1"/>
          <w:spacing w:val="9"/>
          <w:sz w:val="18"/>
          <w:szCs w:val="18"/>
        </w:rPr>
        <w:t> </w:t>
      </w:r>
    </w:p>
    <w:p w14:paraId="233F637D" w14:textId="77777777" w:rsidR="00C747C9" w:rsidRPr="000756ED" w:rsidRDefault="0004349C">
      <w:pPr>
        <w:rPr>
          <w:rFonts w:ascii="Calibri" w:hAnsi="Calibri" w:cs="Calibri"/>
          <w:color w:val="000000" w:themeColor="text1"/>
          <w:sz w:val="18"/>
          <w:szCs w:val="18"/>
        </w:rPr>
      </w:pPr>
    </w:p>
    <w:sectPr w:rsidR="00C747C9" w:rsidRPr="000756E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76876" w14:textId="77777777" w:rsidR="0004349C" w:rsidRDefault="0004349C" w:rsidP="00972064">
      <w:pPr>
        <w:spacing w:after="0" w:line="240" w:lineRule="auto"/>
      </w:pPr>
      <w:r>
        <w:separator/>
      </w:r>
    </w:p>
  </w:endnote>
  <w:endnote w:type="continuationSeparator" w:id="0">
    <w:p w14:paraId="13F241B0" w14:textId="77777777" w:rsidR="0004349C" w:rsidRDefault="0004349C" w:rsidP="00972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C0A2A" w14:textId="77777777" w:rsidR="00174173" w:rsidRDefault="0017417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FF830" w14:textId="48BC3927" w:rsidR="00972064" w:rsidRDefault="00972064">
    <w:pPr>
      <w:pStyle w:val="Sidfot"/>
    </w:pPr>
    <w:r>
      <w:fldChar w:fldCharType="begin"/>
    </w:r>
    <w:r>
      <w:instrText xml:space="preserve"> TIME \@ "yyyy-MM-dd" </w:instrText>
    </w:r>
    <w:r>
      <w:fldChar w:fldCharType="separate"/>
    </w:r>
    <w:r w:rsidR="000756ED">
      <w:rPr>
        <w:noProof/>
      </w:rPr>
      <w:t>2022-11-25</w:t>
    </w:r>
    <w:r>
      <w:fldChar w:fldCharType="end"/>
    </w:r>
    <w:r>
      <w:tab/>
    </w:r>
    <w:r w:rsidR="00174173">
      <w:rPr>
        <w:noProof/>
      </w:rPr>
      <w:fldChar w:fldCharType="begin"/>
    </w:r>
    <w:r w:rsidR="00174173">
      <w:rPr>
        <w:noProof/>
      </w:rPr>
      <w:instrText xml:space="preserve"> FILENAME \* MERGEFORMAT </w:instrText>
    </w:r>
    <w:r w:rsidR="00174173">
      <w:rPr>
        <w:noProof/>
      </w:rPr>
      <w:fldChar w:fldCharType="separate"/>
    </w:r>
    <w:r w:rsidR="00174173">
      <w:rPr>
        <w:noProof/>
      </w:rPr>
      <w:t>Tävlingsbestämmelser OG 2023</w:t>
    </w:r>
    <w:r w:rsidR="00174173">
      <w:rPr>
        <w:noProof/>
      </w:rPr>
      <w:fldChar w:fldCharType="end"/>
    </w:r>
    <w:bookmarkStart w:id="0" w:name="_GoBack"/>
    <w:bookmarkEnd w:id="0"/>
    <w:r>
      <w:tab/>
    </w:r>
    <w:r>
      <w:fldChar w:fldCharType="begin"/>
    </w:r>
    <w:r>
      <w:instrText xml:space="preserve"> PAGE  \* Arabic  \* MERGEFORMAT </w:instrText>
    </w:r>
    <w:r>
      <w:fldChar w:fldCharType="separate"/>
    </w:r>
    <w:r w:rsidR="0017417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CFBEE" w14:textId="77777777" w:rsidR="00174173" w:rsidRDefault="0017417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D4068" w14:textId="77777777" w:rsidR="0004349C" w:rsidRDefault="0004349C" w:rsidP="00972064">
      <w:pPr>
        <w:spacing w:after="0" w:line="240" w:lineRule="auto"/>
      </w:pPr>
      <w:r>
        <w:separator/>
      </w:r>
    </w:p>
  </w:footnote>
  <w:footnote w:type="continuationSeparator" w:id="0">
    <w:p w14:paraId="5B8EA518" w14:textId="77777777" w:rsidR="0004349C" w:rsidRDefault="0004349C" w:rsidP="00972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9952D" w14:textId="77777777" w:rsidR="00174173" w:rsidRDefault="00174173">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4ED82" w14:textId="77777777" w:rsidR="00174173" w:rsidRDefault="00174173">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414D8" w14:textId="77777777" w:rsidR="00174173" w:rsidRDefault="00174173">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E58"/>
    <w:rsid w:val="0004349C"/>
    <w:rsid w:val="000756ED"/>
    <w:rsid w:val="000B5C3B"/>
    <w:rsid w:val="00137538"/>
    <w:rsid w:val="00174173"/>
    <w:rsid w:val="00181DBD"/>
    <w:rsid w:val="00360E88"/>
    <w:rsid w:val="00411892"/>
    <w:rsid w:val="004576C7"/>
    <w:rsid w:val="004C0843"/>
    <w:rsid w:val="005054E1"/>
    <w:rsid w:val="00513500"/>
    <w:rsid w:val="005A7CF6"/>
    <w:rsid w:val="005B60E9"/>
    <w:rsid w:val="00616304"/>
    <w:rsid w:val="006C5AB1"/>
    <w:rsid w:val="00805EDF"/>
    <w:rsid w:val="00884F90"/>
    <w:rsid w:val="008978B6"/>
    <w:rsid w:val="00922BD0"/>
    <w:rsid w:val="00972064"/>
    <w:rsid w:val="00A12117"/>
    <w:rsid w:val="00AA0034"/>
    <w:rsid w:val="00B03D7F"/>
    <w:rsid w:val="00C41A25"/>
    <w:rsid w:val="00C65555"/>
    <w:rsid w:val="00CB37C2"/>
    <w:rsid w:val="00D313F6"/>
    <w:rsid w:val="00D54E58"/>
    <w:rsid w:val="00E04B70"/>
    <w:rsid w:val="00E55797"/>
    <w:rsid w:val="00E967EF"/>
    <w:rsid w:val="00EA7BCF"/>
    <w:rsid w:val="00EF56F7"/>
    <w:rsid w:val="00F65399"/>
    <w:rsid w:val="00F67A7F"/>
    <w:rsid w:val="00FC02FC"/>
    <w:rsid w:val="00FC09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39BE2"/>
  <w15:chartTrackingRefBased/>
  <w15:docId w15:val="{766F7A21-0511-4460-9280-F826E824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D54E5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D54E58"/>
    <w:rPr>
      <w:b/>
      <w:bCs/>
    </w:rPr>
  </w:style>
  <w:style w:type="paragraph" w:styleId="Sidhuvud">
    <w:name w:val="header"/>
    <w:basedOn w:val="Normal"/>
    <w:link w:val="SidhuvudChar"/>
    <w:uiPriority w:val="99"/>
    <w:unhideWhenUsed/>
    <w:rsid w:val="0097206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72064"/>
  </w:style>
  <w:style w:type="paragraph" w:styleId="Sidfot">
    <w:name w:val="footer"/>
    <w:basedOn w:val="Normal"/>
    <w:link w:val="SidfotChar"/>
    <w:uiPriority w:val="99"/>
    <w:unhideWhenUsed/>
    <w:rsid w:val="0097206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72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33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037AC-AF70-4132-8539-DD5E558FB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2555</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Öberg</dc:creator>
  <cp:keywords/>
  <dc:description/>
  <cp:lastModifiedBy>Janne Sannö</cp:lastModifiedBy>
  <cp:revision>3</cp:revision>
  <cp:lastPrinted>2021-11-19T10:40:00Z</cp:lastPrinted>
  <dcterms:created xsi:type="dcterms:W3CDTF">2022-11-25T14:21:00Z</dcterms:created>
  <dcterms:modified xsi:type="dcterms:W3CDTF">2022-11-25T14:22:00Z</dcterms:modified>
</cp:coreProperties>
</file>